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b w:val="1"/>
          <w:color w:val="2e75b5"/>
          <w:sz w:val="60"/>
          <w:szCs w:val="6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965835</wp:posOffset>
            </wp:positionH>
            <wp:positionV relativeFrom="margin">
              <wp:posOffset>31115</wp:posOffset>
            </wp:positionV>
            <wp:extent cx="3829050" cy="2790160"/>
            <wp:effectExtent b="0" l="0" r="0" t="0"/>
            <wp:wrapSquare wrapText="bothSides" distB="0" distT="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2633" l="0" r="0" t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90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0" w:lineRule="auto"/>
        <w:jc w:val="center"/>
        <w:rPr>
          <w:b w:val="1"/>
          <w:color w:val="2e75b5"/>
          <w:sz w:val="60"/>
          <w:szCs w:val="60"/>
        </w:rPr>
      </w:pPr>
      <w:r w:rsidDel="00000000" w:rsidR="00000000" w:rsidRPr="00000000">
        <w:rPr>
          <w:b w:val="1"/>
          <w:color w:val="2e75b5"/>
          <w:sz w:val="60"/>
          <w:szCs w:val="60"/>
          <w:rtl w:val="0"/>
        </w:rPr>
        <w:t xml:space="preserve">INTEGROVANÝ REGIONÁLNÍ OPERAČNÍ PROGRAM </w:t>
        <w:br w:type="textWrapping"/>
        <w:t xml:space="preserve">2021–2027</w:t>
      </w:r>
    </w:p>
    <w:p w:rsidR="00000000" w:rsidDel="00000000" w:rsidP="00000000" w:rsidRDefault="00000000" w:rsidRPr="00000000" w14:paraId="00000003">
      <w:pPr>
        <w:spacing w:after="200" w:line="276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ŠABLONA PROJEKTOVÉHO ZÁMĚRU PRO PROGRAMOVÝ RÁMEC IROP MAS</w:t>
      </w:r>
      <w:r w:rsidDel="00000000" w:rsidR="00000000" w:rsidRPr="00000000">
        <w:rPr>
          <w:rFonts w:ascii="Tahoma" w:cs="Tahoma" w:eastAsia="Tahoma" w:hAnsi="Tahoma"/>
          <w:smallCaps w:val="1"/>
          <w:color w:val="a6a6a6"/>
          <w:sz w:val="40"/>
          <w:szCs w:val="40"/>
          <w:rtl w:val="0"/>
        </w:rPr>
        <w:t xml:space="preserve">ؘ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a6a6a6"/>
          <w:sz w:val="40"/>
          <w:szCs w:val="40"/>
          <w:rtl w:val="0"/>
        </w:rPr>
        <w:t xml:space="preserve"> CHRUDIMSKO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40"/>
          <w:szCs w:val="40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sz w:val="36"/>
          <w:szCs w:val="36"/>
          <w:rtl w:val="0"/>
        </w:rPr>
        <w:t xml:space="preserve">10. VÝZVA MAS CHRUDIMSKO IROP – veřejná prostranství 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imes New Roman" w:cs="Times New Roman" w:eastAsia="Times New Roman" w:hAnsi="Times New Roman"/>
          <w:smallCaps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40"/>
          <w:szCs w:val="40"/>
          <w:rtl w:val="0"/>
        </w:rPr>
        <w:t xml:space="preserve">Revitalizace veřejných prostranství měst a obcí</w:t>
      </w:r>
    </w:p>
    <w:p w:rsidR="00000000" w:rsidDel="00000000" w:rsidP="00000000" w:rsidRDefault="00000000" w:rsidRPr="00000000" w14:paraId="0000000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smallCaps w:val="1"/>
          <w:color w:val="00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88" w:lineRule="auto"/>
        <w:rPr>
          <w:rFonts w:ascii="Times New Roman" w:cs="Times New Roman" w:eastAsia="Times New Roman" w:hAnsi="Times New Roman"/>
          <w:smallCaps w:val="1"/>
          <w:color w:val="000000"/>
          <w:sz w:val="28"/>
          <w:szCs w:val="28"/>
        </w:rPr>
        <w:sectPr>
          <w:foot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mallCaps w:val="1"/>
          <w:sz w:val="28"/>
          <w:szCs w:val="28"/>
          <w:rtl w:val="0"/>
        </w:rPr>
        <w:t xml:space="preserve">Příloha č.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Celkový rozsah projektového záměru nesmí překročit </w:t>
      </w:r>
      <w:r w:rsidDel="00000000" w:rsidR="00000000" w:rsidRPr="00000000">
        <w:rPr>
          <w:b w:val="1"/>
          <w:sz w:val="24"/>
          <w:szCs w:val="24"/>
          <w:rtl w:val="0"/>
        </w:rPr>
        <w:t xml:space="preserve">15 stran velikosti A4</w:t>
      </w:r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1"/>
        <w:tblW w:w="14553.0" w:type="dxa"/>
        <w:jc w:val="center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7"/>
        <w:gridCol w:w="1058"/>
        <w:gridCol w:w="2803"/>
        <w:gridCol w:w="1701"/>
        <w:gridCol w:w="4149"/>
        <w:gridCol w:w="317"/>
        <w:gridCol w:w="1408"/>
        <w:tblGridChange w:id="0">
          <w:tblGrid>
            <w:gridCol w:w="3117"/>
            <w:gridCol w:w="1058"/>
            <w:gridCol w:w="2803"/>
            <w:gridCol w:w="1701"/>
            <w:gridCol w:w="4149"/>
            <w:gridCol w:w="317"/>
            <w:gridCol w:w="1408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PROJEKTOVÉHO ZÁMĚRU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název projektu.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ZAŘAZENÍ PROJEKTOVÉHO ZÁMĚRU DO INTEGROVANÉ STRATEGIE </w:t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oficiální název MAS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 Chrudimsko, z.s.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opatření PR IROP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5.1.2 Zkvalitňování obytného prostředí na sídlištích a v obcích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ŘO IROP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73. výzva IROP - Veřejná prostranství - SC 5.1 (CLLD)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bottom"/>
          </w:tcPr>
          <w:p w:rsidR="00000000" w:rsidDel="00000000" w:rsidP="00000000" w:rsidRDefault="00000000" w:rsidRPr="00000000" w14:paraId="0000002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číslo a název výzvy MAS</w:t>
            </w:r>
          </w:p>
        </w:tc>
        <w:tc>
          <w:tcPr>
            <w:gridSpan w:val="4"/>
            <w:shd w:fill="auto" w:val="clear"/>
            <w:vAlign w:val="bottom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10. výzva MAS Chrudimsko - IROP - VEŘEJNÁ PROSTRANSTVÍ I.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IDENTIFIKACE ŽADATELE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úplný název žadatele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sídlo žadatele </w:t>
              <w:br w:type="textWrapping"/>
              <w:t xml:space="preserve">(ulice č. p./č. o., obec, psč)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IČO/DIČ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právní forma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 žadatele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kontaktní osoba </w:t>
              <w:br w:type="textWrapping"/>
              <w:t xml:space="preserve">(jméno, příjmení, tel., e-mail)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INFORMACE O PROJEKTU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popis projektu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befor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Váš projekt (zaměření, konkrétní realizované činnosti realizované v rámci projektu, …). Aktivity musí být v souladu se 73. VÝZVA IROP – VEŘEJNÁ PROSTRANSTVÍ – SC 5.1 (CLLD) a specifickými pravidly této výzvy.</w:t>
            </w:r>
          </w:p>
          <w:p w:rsidR="00000000" w:rsidDel="00000000" w:rsidP="00000000" w:rsidRDefault="00000000" w:rsidRPr="00000000" w14:paraId="0000005E">
            <w:pPr>
              <w:spacing w:befor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Součástí popisu projektu bude :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spacing w:after="0" w:afterAutospacing="0" w:before="24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výčet prvků zelené infrastruktury včetně rozlišení, zda se jedná o zelenou nebo modrou složku (např. stromy x vodní plochy),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"/>
              </w:numPr>
              <w:spacing w:before="0" w:beforeAutospacing="0" w:lineRule="auto"/>
              <w:ind w:left="720" w:hanging="360"/>
              <w:rPr>
                <w:i w:val="1"/>
                <w:u w:val="no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informace o veřejném projednání s občany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cíle projektu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40" w:line="240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cíle projektu a popis vazby cílů projektu na podporované aktivity výzvy.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Cílem projektu je revitalizace, modernizace a dostupnost stávajících veřejných prostranství ve vazbě na veřejnou a technickou infrastrukturu a související zelenou infrastrukturu.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Cílem projektu je revitalizace a úprava nevyužívaných ploch, vznik a dostupnost nového veřejného prostranství ve vazbě na veřejnou a technickou infrastrukturu a související zelenou infrastrukturu.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Popis: …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realizace projektu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before="20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Uveďte místo realizace projektu (adresa, identifikace pozemků,…) a doložte povinnou přílohu</w:t>
            </w:r>
            <w:r w:rsidDel="00000000" w:rsidR="00000000" w:rsidRPr="00000000">
              <w:rPr>
                <w:rtl w:val="0"/>
              </w:rPr>
              <w:t xml:space="preserve"> č. 1 Šablony projektového záměru:</w:t>
            </w:r>
            <w:r w:rsidDel="00000000" w:rsidR="00000000" w:rsidRPr="00000000">
              <w:rPr>
                <w:color w:val="ffc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Vymezení veřejného prostranství v katastrální mapě.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obyvatel obce, na jejímž území se bude záměr realizovat (dle ČSÚ k 1. 1. 2023)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počet obyvatel obce, která předkládá tento projektový záměr dle ČSÚ k 1. 1. 2023.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</w:t>
            </w:r>
            <w:hyperlink r:id="rId9">
              <w:r w:rsidDel="00000000" w:rsidR="00000000" w:rsidRPr="00000000">
                <w:rPr>
                  <w:i w:val="1"/>
                  <w:u w:val="single"/>
                  <w:rtl w:val="0"/>
                </w:rPr>
                <w:t xml:space="preserve">https://www.czso.cz/csu/czso/pocet-obyvatel-v-obcich-k-112023</w:t>
              </w:r>
            </w:hyperlink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zdůvodnění potřebnosti projektu a popis stávajícího stavu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stávající stav projektu a potřebnost realizace projektu odůvodněte (identifikujte dopady a přínosy projektu na cílové skupiny, zdůvodněte potřebnost pořizovaného majetku/vybavení, …).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stav připravenosti projektu, které zpracované podkladové dokumenty potřebné k předložení projektu má žadatel k dispozici, např. prováděcí studie, podklady pro hodnocení, analýza nákladů a výnosu, stavební povolení atd.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Uveďte stav připravenosti projektu, jaké dokumenty potřebné k realizaci projektu má žadatel k dispozici, např. podklady pro hodnocení, stavební povolení, atd.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odkaz/doložte přílohou podklad pro ověření veřejného prostranství podle § 34 zákona č. 128/2000 Sb., o obcích (obecní zřízení), ve znění pozdějších předpisů (například územní plán obce).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podání žádosti o podporu do výzvy ŘO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DD. MM. RRRR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zahájení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before="24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ve formě (měsíc/rok). Realizace projektu může být zahájena před podáním žádosti o podporu, nejdříve však 1. 1. 2021.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předpokládané datum ukončení fyzické realizace projektu (měsíc/rok)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Uveďte ve formě (měsíc/rok). Realizace projektu nesmí být ukončena před podáním žádosti o podporu (plné žádosti o podporu do M20S21+).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popis vazeb na realizované či plánované projekty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Popište případné vazby, pokud se projekt váže na další realizované či plánované projekty.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projekt je v souladu se strategií obce nebo mikroregionu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ANO x NE (v případě, že ano, doložte relevantní odkaz)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územní vazba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before="240" w:line="240" w:lineRule="auto"/>
              <w:rPr>
                <w:i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orbel" w:cs="Corbel" w:eastAsia="Corbel" w:hAnsi="Corbel"/>
                <w:i w:val="1"/>
                <w:rtl w:val="0"/>
              </w:rPr>
              <w:t xml:space="preserve">P</w:t>
            </w:r>
            <w:r w:rsidDel="00000000" w:rsidR="00000000" w:rsidRPr="00000000">
              <w:rPr>
                <w:i w:val="1"/>
                <w:rtl w:val="0"/>
              </w:rPr>
              <w:t xml:space="preserve">opište, jak p</w:t>
            </w:r>
            <w:r w:rsidDel="00000000" w:rsidR="00000000" w:rsidRPr="00000000">
              <w:rPr>
                <w:rFonts w:ascii="Corbel" w:cs="Corbel" w:eastAsia="Corbel" w:hAnsi="Corbel"/>
                <w:i w:val="1"/>
                <w:rtl w:val="0"/>
              </w:rPr>
              <w:t xml:space="preserve">rojekt rozvíjí dříve či současně realizované projekty ve své lokalitě. Doložte relevantní odkaz.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projekt zahrnuje hospodaření se srážkovou vodou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Projekt: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zahrnuje hospodaření se srážkovou vodou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nezahrnuje hospodaření se srážkovou vodou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FINANCOVÁNÍ PROJEKTU (v Kč)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celkové výdaje projektu (100 %)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celkové způsobilé výdaje - CZK (výdaje, ze kterých je stanovena dotace, tj. 95 % dotace + 5% vlastní podíl)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podpora – příspěvek unie - CZK (95 %)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podpora – národní veřejné zdroje - CZK (0 %)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vlastní zdroje příjemce - CZK (5 % z celkových způsobilých výdajů) + celkové nezpůsobilé výdaje)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after="0" w:line="240" w:lineRule="auto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nezpůsobilé výdaje - CZK (výdaje, ze kterých není stanovena dotace, tj. bez 5 % povinné účasti)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Kč</w:t>
            </w:r>
          </w:p>
        </w:tc>
      </w:tr>
      <w:tr>
        <w:trPr>
          <w:cantSplit w:val="0"/>
          <w:trHeight w:val="935" w:hRule="atLeast"/>
          <w:tblHeader w:val="0"/>
        </w:trPr>
        <w:tc>
          <w:tcPr>
            <w:vMerge w:val="restart"/>
            <w:shd w:fill="dfd0cb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INDIKÁTORY PROJEKTU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měrná jednotka indikátoru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výchozí hodnota indikátoru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b w:val="1"/>
                <w:strike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cílová hodnota indikátoru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trike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444 001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Zelená infrastruktura podpořená pro jiné účely než přizpůsobování se změnám klimatu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hektary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444 101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Plocha podpořeného veřejného prostranství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hektary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9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426 001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Objem retenčních nádrží pro využití srážkové vody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Merge w:val="continue"/>
            <w:shd w:fill="dfd0cb" w:val="clear"/>
            <w:vAlign w:val="cente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444 011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 obyvatel, kteří mají přístup k nové nebo modernizované zelené infrastruktuře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  <w:t xml:space="preserve">osoby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 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shd w:fill="dfd0cb" w:val="clear"/>
            <w:vAlign w:val="cente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Seznam příloh: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Přílohu č. 1:  Vymezení veřejného prostranství v katastrální mapě.</w:t>
            </w:r>
          </w:p>
          <w:p w:rsidR="00000000" w:rsidDel="00000000" w:rsidP="00000000" w:rsidRDefault="00000000" w:rsidRPr="00000000" w14:paraId="00000119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Příloha č. 2: Podklad pro ověření veřejného prostranství podle § 34 zákona č. 128/2000 Sb., o obcích (obecní zřízení), ve znění pozdějších předpisů (například územní plán obce).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before="24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Příloha č. 3: Doklady o veřejném projednání s občany (například fotodokumentace, pozvánka, prezenční listina)</w:t>
            </w:r>
          </w:p>
        </w:tc>
      </w:tr>
      <w:tr>
        <w:trPr>
          <w:cantSplit w:val="0"/>
          <w:trHeight w:val="52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místo a datum: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statutární zástupce/pověřený zástupce: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podpis předkladatele projektového záměru: (může být i elektronický podpis): </w:t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b w:val="1"/>
          <w:color w:val="1f1f1f"/>
        </w:rPr>
      </w:pPr>
      <w:r w:rsidDel="00000000" w:rsidR="00000000" w:rsidRPr="00000000">
        <w:rPr>
          <w:color w:val="000000"/>
          <w:rtl w:val="0"/>
        </w:rPr>
        <w:t xml:space="preserve">Projektový záměr vyplněný a podepsaný oprávněnou osobou za žadatele bude doručen na MAS nejpozději do data stanoveného výzvou, společně s přílohami do </w:t>
      </w:r>
      <w:r w:rsidDel="00000000" w:rsidR="00000000" w:rsidRPr="00000000">
        <w:rPr>
          <w:b w:val="1"/>
          <w:color w:val="000000"/>
          <w:rtl w:val="0"/>
        </w:rPr>
        <w:t xml:space="preserve">datové schránky MAS Chrudimsko, z.s.: </w:t>
      </w:r>
      <w:r w:rsidDel="00000000" w:rsidR="00000000" w:rsidRPr="00000000">
        <w:rPr>
          <w:b w:val="1"/>
          <w:color w:val="1f1f1f"/>
          <w:highlight w:val="white"/>
          <w:rtl w:val="0"/>
        </w:rPr>
        <w:t xml:space="preserve">kfjsqsv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Odesláním projektového záměru žadatel vyjadřuje, že uvedené údaje jsou pravdivé, a to ke dni podání projektového záměru.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type w:val="nextPage"/>
      <w:pgSz w:h="11906" w:w="16838" w:orient="landscape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Arial Unicode MS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6686550</wp:posOffset>
          </wp:positionH>
          <wp:positionV relativeFrom="paragraph">
            <wp:posOffset>-103502</wp:posOffset>
          </wp:positionV>
          <wp:extent cx="1918335" cy="343535"/>
          <wp:effectExtent b="0" l="0" r="0" t="0"/>
          <wp:wrapNone/>
          <wp:docPr descr="mas_chrudimsko_barevne_logo" id="10" name="image1.png"/>
          <a:graphic>
            <a:graphicData uri="http://schemas.openxmlformats.org/drawingml/2006/picture">
              <pic:pic>
                <pic:nvPicPr>
                  <pic:cNvPr descr="mas_chrudimsko_barevne_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8335" cy="3435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347980</wp:posOffset>
          </wp:positionH>
          <wp:positionV relativeFrom="paragraph">
            <wp:posOffset>-332103</wp:posOffset>
          </wp:positionV>
          <wp:extent cx="5760720" cy="784225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784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6E625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adpis2">
    <w:name w:val="heading 2"/>
    <w:basedOn w:val="Normln"/>
    <w:next w:val="Normln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Nadpis3">
    <w:name w:val="heading 3"/>
    <w:basedOn w:val="Normln"/>
    <w:next w:val="Normln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Nadpis1Char" w:customStyle="1">
    <w:name w:val="Nadpis 1 Char"/>
    <w:basedOn w:val="Standardnpsmoodstavce"/>
    <w:link w:val="Nadpis1"/>
    <w:uiPriority w:val="9"/>
    <w:rsid w:val="006E625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Odkaznakoment">
    <w:name w:val="annotation reference"/>
    <w:uiPriority w:val="99"/>
    <w:semiHidden w:val="1"/>
    <w:unhideWhenUsed w:val="1"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 w:val="1"/>
    <w:unhideWhenUsed w:val="1"/>
    <w:rsid w:val="006E6251"/>
    <w:pPr>
      <w:spacing w:line="240" w:lineRule="auto"/>
    </w:pPr>
    <w:rPr>
      <w:rFonts w:ascii="Arial" w:cs="Times New Roman" w:hAnsi="Arial"/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 w:val="1"/>
    <w:rsid w:val="006E6251"/>
    <w:rPr>
      <w:rFonts w:ascii="Arial" w:cs="Times New Roman" w:eastAsia="Calibri" w:hAnsi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E625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6E6251"/>
    <w:rPr>
      <w:rFonts w:ascii="Segoe UI" w:cs="Segoe UI" w:hAnsi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4A70A7"/>
    <w:rPr>
      <w:rFonts w:asciiTheme="minorHAnsi" w:cstheme="minorBidi" w:eastAsiaTheme="minorHAnsi" w:hAnsiTheme="minorHAnsi"/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4A70A7"/>
    <w:rPr>
      <w:rFonts w:ascii="Arial" w:cs="Times New Roman" w:eastAsia="Calibri" w:hAnsi="Arial"/>
      <w:b w:val="1"/>
      <w:bCs w:val="1"/>
      <w:sz w:val="20"/>
      <w:szCs w:val="20"/>
    </w:rPr>
  </w:style>
  <w:style w:type="paragraph" w:styleId="Zkladnodstavec" w:customStyle="1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cs="MinionPro-Regular" w:eastAsia="MS Mincho" w:hAnsi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 w:val="1"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DC4000"/>
  </w:style>
  <w:style w:type="paragraph" w:styleId="Default" w:customStyle="1">
    <w:name w:val="Default"/>
    <w:rsid w:val="0006029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Odstavecseseznamem">
    <w:name w:val="List Paragraph"/>
    <w:aliases w:val="Nad,List Paragraph,Odstavec cíl se seznamem,Odstavec se seznamem5,Odstavec_muj,Odrážky,Obrázek,_Odstavec se seznamem,Seznam - odrážky,Conclusion de partie,Odstavec se seznamem2,List Paragraph (Czech Tourism),Fiche List Paragraph"/>
    <w:basedOn w:val="Normln"/>
    <w:link w:val="OdstavecseseznamemChar"/>
    <w:uiPriority w:val="34"/>
    <w:qFormat w:val="1"/>
    <w:rsid w:val="00EB16BD"/>
    <w:pPr>
      <w:ind w:left="720"/>
      <w:contextualSpacing w:val="1"/>
    </w:pPr>
  </w:style>
  <w:style w:type="character" w:styleId="OdstavecseseznamemChar" w:customStyle="1">
    <w:name w:val="Odstavec se seznamem Char"/>
    <w:aliases w:val="Nad Char,List Paragraph Char,Odstavec cíl se seznamem Char,Odstavec se seznamem5 Char,Odstavec_muj Char,Odrážky Char,Obrázek Char,_Odstavec se seznamem Char,Seznam - odrážky Char,Conclusion de partie Char"/>
    <w:basedOn w:val="Standardnpsmoodstavce"/>
    <w:link w:val="Odstavecseseznamem"/>
    <w:uiPriority w:val="34"/>
    <w:qFormat w:val="1"/>
    <w:locked w:val="1"/>
    <w:rsid w:val="00EB16BD"/>
  </w:style>
  <w:style w:type="character" w:styleId="Hypertextovodkaz">
    <w:name w:val="Hyperlink"/>
    <w:basedOn w:val="Standardnpsmoodstavce"/>
    <w:uiPriority w:val="99"/>
    <w:unhideWhenUsed w:val="1"/>
    <w:rsid w:val="00EB16B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 w:val="1"/>
    <w:rsid w:val="00276E6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paragraph" w:customStyle="1">
    <w:name w:val="paragraph"/>
    <w:basedOn w:val="Normln"/>
    <w:rsid w:val="002218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ormaltextrun" w:customStyle="1">
    <w:name w:val="normaltextrun"/>
    <w:basedOn w:val="Standardnpsmoodstavce"/>
    <w:rsid w:val="00221829"/>
  </w:style>
  <w:style w:type="character" w:styleId="eop" w:customStyle="1">
    <w:name w:val="eop"/>
    <w:basedOn w:val="Standardnpsmoodstavce"/>
    <w:rsid w:val="00221829"/>
  </w:style>
  <w:style w:type="paragraph" w:styleId="Podnadpis">
    <w:name w:val="Subtitle"/>
    <w:basedOn w:val="Normln"/>
    <w:next w:val="Norml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www.czso.cz/csu/czso/pocet-obyvatel-v-obcich-k-112023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CXWWILrSIISGuSu65RihYeWqg==">CgMxLjAaMAoBMBIrCikIB0IlChFRdWF0dHJvY2VudG8gU2FucxIQQXJpYWwgVW5pY29kZSBNUxowCgExEisKKQgHQiUKEVF1YXR0cm9jZW50byBTYW5zEhBBcmlhbCBVbmljb2RlIE1TMghoLmdqZGd4czgAciExbVpLZ1lyWVoxNWNrS2s4Ym1waGRNSEprQVpHSWFTeGs=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2023-08-15T12:36:00Z</dcterms:created>
  <dc:creator>Skálová Kateřina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